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B77AE" w14:textId="4F1472E2" w:rsidR="007C2692" w:rsidRPr="00045F6D" w:rsidRDefault="007C2692" w:rsidP="007C2692">
      <w:pPr>
        <w:spacing w:before="100" w:beforeAutospacing="1" w:after="100" w:afterAutospacing="1" w:line="240" w:lineRule="auto"/>
        <w:rPr>
          <w:rFonts w:eastAsia="Times New Roman" w:cstheme="minorHAnsi"/>
          <w:b/>
          <w:bCs/>
          <w:sz w:val="24"/>
          <w:szCs w:val="24"/>
        </w:rPr>
      </w:pPr>
      <w:r w:rsidRPr="00045F6D">
        <w:rPr>
          <w:rFonts w:eastAsia="Times New Roman" w:cstheme="minorHAnsi"/>
          <w:b/>
          <w:bCs/>
          <w:sz w:val="24"/>
          <w:szCs w:val="24"/>
        </w:rPr>
        <w:t>Date:</w:t>
      </w:r>
    </w:p>
    <w:p w14:paraId="309F6202" w14:textId="77777777" w:rsidR="00045F6D" w:rsidRPr="00045F6D" w:rsidRDefault="00045F6D" w:rsidP="00045F6D">
      <w:pPr>
        <w:spacing w:before="100" w:beforeAutospacing="1" w:after="100" w:afterAutospacing="1" w:line="240" w:lineRule="auto"/>
        <w:rPr>
          <w:rFonts w:eastAsia="Times New Roman" w:cstheme="minorHAnsi"/>
          <w:sz w:val="24"/>
          <w:szCs w:val="24"/>
        </w:rPr>
      </w:pPr>
      <w:r w:rsidRPr="00045F6D">
        <w:rPr>
          <w:rFonts w:eastAsia="Times New Roman" w:cstheme="minorHAnsi"/>
          <w:b/>
          <w:bCs/>
          <w:sz w:val="24"/>
          <w:szCs w:val="24"/>
          <w:u w:val="single"/>
        </w:rPr>
        <w:t>RE. BUSINESS CONSOLIDATION</w:t>
      </w:r>
    </w:p>
    <w:p w14:paraId="6D7FA3F1" w14:textId="77777777" w:rsidR="00045F6D" w:rsidRPr="00045F6D" w:rsidRDefault="00045F6D" w:rsidP="00045F6D">
      <w:pPr>
        <w:spacing w:before="100" w:beforeAutospacing="1" w:after="100" w:afterAutospacing="1" w:line="240" w:lineRule="auto"/>
        <w:rPr>
          <w:rFonts w:eastAsia="Times New Roman" w:cstheme="minorHAnsi"/>
          <w:sz w:val="24"/>
          <w:szCs w:val="24"/>
        </w:rPr>
      </w:pPr>
      <w:r w:rsidRPr="00045F6D">
        <w:rPr>
          <w:rFonts w:eastAsia="Times New Roman" w:cstheme="minorHAnsi"/>
          <w:sz w:val="24"/>
          <w:szCs w:val="24"/>
        </w:rPr>
        <w:t>Dear All,</w:t>
      </w:r>
    </w:p>
    <w:p w14:paraId="54C13DC0" w14:textId="77777777" w:rsidR="00045F6D" w:rsidRPr="00045F6D" w:rsidRDefault="00045F6D" w:rsidP="00045F6D">
      <w:pPr>
        <w:spacing w:before="100" w:beforeAutospacing="1" w:after="100" w:afterAutospacing="1" w:line="240" w:lineRule="auto"/>
        <w:jc w:val="both"/>
        <w:rPr>
          <w:rFonts w:eastAsia="Times New Roman" w:cstheme="minorHAnsi"/>
          <w:sz w:val="24"/>
          <w:szCs w:val="24"/>
        </w:rPr>
      </w:pPr>
      <w:r w:rsidRPr="00045F6D">
        <w:rPr>
          <w:rFonts w:eastAsia="Times New Roman" w:cstheme="minorHAnsi"/>
          <w:sz w:val="24"/>
          <w:szCs w:val="24"/>
        </w:rPr>
        <w:t>We have incorporated our business into one body of operations by consolidating Denmark Constructions and Lockhart Designs and Artisans (LDA). it shall be effective from [DATE].</w:t>
      </w:r>
    </w:p>
    <w:p w14:paraId="146AC97E" w14:textId="77777777" w:rsidR="00045F6D" w:rsidRPr="00045F6D" w:rsidRDefault="00045F6D" w:rsidP="00045F6D">
      <w:pPr>
        <w:spacing w:before="100" w:beforeAutospacing="1" w:after="100" w:afterAutospacing="1" w:line="240" w:lineRule="auto"/>
        <w:jc w:val="both"/>
        <w:rPr>
          <w:rFonts w:eastAsia="Times New Roman" w:cstheme="minorHAnsi"/>
          <w:sz w:val="24"/>
          <w:szCs w:val="24"/>
        </w:rPr>
      </w:pPr>
      <w:r w:rsidRPr="00045F6D">
        <w:rPr>
          <w:rFonts w:eastAsia="Times New Roman" w:cstheme="minorHAnsi"/>
          <w:sz w:val="24"/>
          <w:szCs w:val="24"/>
        </w:rPr>
        <w:t>Denmark Constructions is one of the most famous and reliable names among construction companies and has been working since 1998. They have advanced equipment, tools, and an ardent workforce. They have a well-trained body of workers who are given one-month training course every year to get the advancements in the field of constructions and buildings. Our engineers are graduates of well-known universities and have an immensely impressive level of expertise in their areas. They are competent, professional, and creative in their fields. Denmark Constructions has been entitled to having several major construction projects with governmental and non-governmental bodies.</w:t>
      </w:r>
    </w:p>
    <w:p w14:paraId="5FC098F9" w14:textId="77777777" w:rsidR="00045F6D" w:rsidRPr="00045F6D" w:rsidRDefault="00045F6D" w:rsidP="00045F6D">
      <w:pPr>
        <w:spacing w:before="100" w:beforeAutospacing="1" w:after="100" w:afterAutospacing="1" w:line="240" w:lineRule="auto"/>
        <w:jc w:val="both"/>
        <w:rPr>
          <w:rFonts w:eastAsia="Times New Roman" w:cstheme="minorHAnsi"/>
          <w:sz w:val="24"/>
          <w:szCs w:val="24"/>
        </w:rPr>
      </w:pPr>
      <w:r w:rsidRPr="00045F6D">
        <w:rPr>
          <w:rFonts w:eastAsia="Times New Roman" w:cstheme="minorHAnsi"/>
          <w:sz w:val="24"/>
          <w:szCs w:val="24"/>
        </w:rPr>
        <w:t>Lockhart Designs and Artisans (LDA) has their expertise in designing exterior and interior along with having huge artisanship. They have also done major projects with several renowned companies. They offer their services in the commercial sector only and have expertise in the designing and patterning of corporate offices and commercial sectors. They were awarded the best Designing Company’s Award in 2013 by the Annual Companies and Organizations Awards.</w:t>
      </w:r>
    </w:p>
    <w:p w14:paraId="7AB97D1E" w14:textId="77777777" w:rsidR="00045F6D" w:rsidRPr="00045F6D" w:rsidRDefault="00045F6D" w:rsidP="00045F6D">
      <w:pPr>
        <w:spacing w:before="100" w:beforeAutospacing="1" w:after="100" w:afterAutospacing="1" w:line="240" w:lineRule="auto"/>
        <w:jc w:val="both"/>
        <w:rPr>
          <w:rFonts w:eastAsia="Times New Roman" w:cstheme="minorHAnsi"/>
          <w:sz w:val="24"/>
          <w:szCs w:val="24"/>
        </w:rPr>
      </w:pPr>
      <w:r w:rsidRPr="00045F6D">
        <w:rPr>
          <w:rFonts w:eastAsia="Times New Roman" w:cstheme="minorHAnsi"/>
          <w:sz w:val="24"/>
          <w:szCs w:val="24"/>
        </w:rPr>
        <w:t>The steering of both the companies believes that they can work better collectively while on the same page of vision, struggle, and achieving excellence. There is no change in the operatives and mechanics of both businesses. Both the businesses shall be underboss by third-party incorporation of Floria Counsel Pvt. Ltd. For more call us at +[X] or write to us at [X] or at [X]. Thank you for acknowledging the mutual consolidation.</w:t>
      </w:r>
    </w:p>
    <w:p w14:paraId="3901E0FC" w14:textId="77777777" w:rsidR="00045F6D" w:rsidRPr="00045F6D" w:rsidRDefault="00045F6D" w:rsidP="00045F6D">
      <w:pPr>
        <w:spacing w:before="100" w:beforeAutospacing="1" w:after="100" w:afterAutospacing="1" w:line="240" w:lineRule="auto"/>
        <w:rPr>
          <w:rFonts w:eastAsia="Times New Roman" w:cstheme="minorHAnsi"/>
          <w:sz w:val="24"/>
          <w:szCs w:val="24"/>
        </w:rPr>
      </w:pPr>
      <w:r w:rsidRPr="00045F6D">
        <w:rPr>
          <w:rFonts w:eastAsia="Times New Roman" w:cstheme="minorHAnsi"/>
          <w:sz w:val="24"/>
          <w:szCs w:val="24"/>
        </w:rPr>
        <w:t>Regards</w:t>
      </w:r>
    </w:p>
    <w:p w14:paraId="1820EB68" w14:textId="77777777" w:rsidR="00045F6D" w:rsidRPr="00045F6D" w:rsidRDefault="00045F6D" w:rsidP="00045F6D">
      <w:pPr>
        <w:spacing w:before="100" w:beforeAutospacing="1" w:after="100" w:afterAutospacing="1" w:line="240" w:lineRule="auto"/>
        <w:rPr>
          <w:rFonts w:eastAsia="Times New Roman" w:cstheme="minorHAnsi"/>
          <w:sz w:val="24"/>
          <w:szCs w:val="24"/>
        </w:rPr>
      </w:pPr>
      <w:r w:rsidRPr="00045F6D">
        <w:rPr>
          <w:rFonts w:eastAsia="Times New Roman" w:cstheme="minorHAnsi"/>
          <w:sz w:val="24"/>
          <w:szCs w:val="24"/>
        </w:rPr>
        <w:t>Director-General</w:t>
      </w:r>
      <w:r w:rsidRPr="00045F6D">
        <w:rPr>
          <w:rFonts w:eastAsia="Times New Roman" w:cstheme="minorHAnsi"/>
          <w:sz w:val="24"/>
          <w:szCs w:val="24"/>
        </w:rPr>
        <w:br/>
        <w:t>Denmark Constructions &amp; Lockhart Designs and Artisans</w:t>
      </w:r>
      <w:r w:rsidRPr="00045F6D">
        <w:rPr>
          <w:rFonts w:eastAsia="Times New Roman" w:cstheme="minorHAnsi"/>
          <w:sz w:val="24"/>
          <w:szCs w:val="24"/>
        </w:rPr>
        <w:br/>
        <w:t>Head office: 117- German Heights, Orlando</w:t>
      </w:r>
      <w:r w:rsidRPr="00045F6D">
        <w:rPr>
          <w:rFonts w:eastAsia="Times New Roman" w:cstheme="minorHAnsi"/>
          <w:sz w:val="24"/>
          <w:szCs w:val="24"/>
        </w:rPr>
        <w:br/>
        <w:t>Florida, USA</w:t>
      </w:r>
    </w:p>
    <w:p w14:paraId="336F8AE1" w14:textId="0F984B03" w:rsidR="004D0669" w:rsidRPr="00045F6D" w:rsidRDefault="004D0669" w:rsidP="00366D1D">
      <w:pPr>
        <w:rPr>
          <w:rFonts w:cstheme="minorHAnsi"/>
        </w:rPr>
      </w:pPr>
    </w:p>
    <w:sectPr w:rsidR="004D0669" w:rsidRPr="00045F6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03F22" w14:textId="77777777" w:rsidR="007C2893" w:rsidRDefault="007C2893" w:rsidP="007C2692">
      <w:pPr>
        <w:spacing w:after="0" w:line="240" w:lineRule="auto"/>
      </w:pPr>
      <w:r>
        <w:separator/>
      </w:r>
    </w:p>
  </w:endnote>
  <w:endnote w:type="continuationSeparator" w:id="0">
    <w:p w14:paraId="5ED73175" w14:textId="77777777" w:rsidR="007C2893" w:rsidRDefault="007C2893" w:rsidP="007C2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99160" w14:textId="414CE0C2" w:rsidR="007C2692" w:rsidRPr="007C2692" w:rsidRDefault="007C2692">
    <w:pPr>
      <w:pStyle w:val="Footer"/>
      <w:rPr>
        <w:color w:val="C00000"/>
      </w:rPr>
    </w:pPr>
    <w:r w:rsidRPr="007C2692">
      <w:rPr>
        <w:color w:val="C00000"/>
      </w:rPr>
      <w:t>writeletter2.com</w:t>
    </w:r>
  </w:p>
  <w:p w14:paraId="4EAE0BF2" w14:textId="77777777" w:rsidR="007C2692" w:rsidRDefault="007C2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918D8" w14:textId="77777777" w:rsidR="007C2893" w:rsidRDefault="007C2893" w:rsidP="007C2692">
      <w:pPr>
        <w:spacing w:after="0" w:line="240" w:lineRule="auto"/>
      </w:pPr>
      <w:r>
        <w:separator/>
      </w:r>
    </w:p>
  </w:footnote>
  <w:footnote w:type="continuationSeparator" w:id="0">
    <w:p w14:paraId="56D7F362" w14:textId="77777777" w:rsidR="007C2893" w:rsidRDefault="007C2893" w:rsidP="007C2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23C9F"/>
    <w:multiLevelType w:val="multilevel"/>
    <w:tmpl w:val="9CACF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356F5B"/>
    <w:multiLevelType w:val="multilevel"/>
    <w:tmpl w:val="97A2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322078"/>
    <w:multiLevelType w:val="multilevel"/>
    <w:tmpl w:val="83225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8819D0"/>
    <w:multiLevelType w:val="multilevel"/>
    <w:tmpl w:val="C9067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572DBF"/>
    <w:multiLevelType w:val="multilevel"/>
    <w:tmpl w:val="7620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3D"/>
    <w:rsid w:val="00045F6D"/>
    <w:rsid w:val="00366D1D"/>
    <w:rsid w:val="004D0669"/>
    <w:rsid w:val="007C2692"/>
    <w:rsid w:val="007C2893"/>
    <w:rsid w:val="00C4326F"/>
    <w:rsid w:val="00D05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9FF33"/>
  <w15:chartTrackingRefBased/>
  <w15:docId w15:val="{FD0B51ED-841B-41D7-8C7C-FA27A090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050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0503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0503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0503D"/>
    <w:rPr>
      <w:color w:val="0000FF"/>
      <w:u w:val="single"/>
    </w:rPr>
  </w:style>
  <w:style w:type="character" w:styleId="Strong">
    <w:name w:val="Strong"/>
    <w:basedOn w:val="DefaultParagraphFont"/>
    <w:uiPriority w:val="22"/>
    <w:qFormat/>
    <w:rsid w:val="007C2692"/>
    <w:rPr>
      <w:b/>
      <w:bCs/>
    </w:rPr>
  </w:style>
  <w:style w:type="paragraph" w:styleId="Header">
    <w:name w:val="header"/>
    <w:basedOn w:val="Normal"/>
    <w:link w:val="HeaderChar"/>
    <w:uiPriority w:val="99"/>
    <w:unhideWhenUsed/>
    <w:rsid w:val="007C26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692"/>
  </w:style>
  <w:style w:type="paragraph" w:styleId="Footer">
    <w:name w:val="footer"/>
    <w:basedOn w:val="Normal"/>
    <w:link w:val="FooterChar"/>
    <w:uiPriority w:val="99"/>
    <w:unhideWhenUsed/>
    <w:rsid w:val="007C26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2724">
      <w:bodyDiv w:val="1"/>
      <w:marLeft w:val="0"/>
      <w:marRight w:val="0"/>
      <w:marTop w:val="0"/>
      <w:marBottom w:val="0"/>
      <w:divBdr>
        <w:top w:val="none" w:sz="0" w:space="0" w:color="auto"/>
        <w:left w:val="none" w:sz="0" w:space="0" w:color="auto"/>
        <w:bottom w:val="none" w:sz="0" w:space="0" w:color="auto"/>
        <w:right w:val="none" w:sz="0" w:space="0" w:color="auto"/>
      </w:divBdr>
    </w:div>
    <w:div w:id="905072116">
      <w:bodyDiv w:val="1"/>
      <w:marLeft w:val="0"/>
      <w:marRight w:val="0"/>
      <w:marTop w:val="0"/>
      <w:marBottom w:val="0"/>
      <w:divBdr>
        <w:top w:val="none" w:sz="0" w:space="0" w:color="auto"/>
        <w:left w:val="none" w:sz="0" w:space="0" w:color="auto"/>
        <w:bottom w:val="none" w:sz="0" w:space="0" w:color="auto"/>
        <w:right w:val="none" w:sz="0" w:space="0" w:color="auto"/>
      </w:divBdr>
    </w:div>
    <w:div w:id="184674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2021-09-01T10:43:00Z</dcterms:created>
  <dcterms:modified xsi:type="dcterms:W3CDTF">2021-09-01T10:43:00Z</dcterms:modified>
</cp:coreProperties>
</file>